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100"/>
        <w:jc w:val="center"/>
        <w:rPr>
          <w:rFonts w:ascii="方正小标宋简体" w:hAnsi="方正小标宋简体" w:eastAsia="宋体" w:cs="Times New Roman"/>
          <w:sz w:val="40"/>
          <w:szCs w:val="40"/>
        </w:rPr>
      </w:pPr>
      <w:r>
        <w:rPr>
          <w:rFonts w:ascii="方正小标宋简体" w:hAnsi="方正小标宋简体" w:eastAsia="宋体" w:cs="Times New Roman"/>
          <w:sz w:val="40"/>
          <w:szCs w:val="40"/>
        </w:rPr>
        <w:t>湖南财政经济学院推荐优秀团员入党审批表</w:t>
      </w: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43"/>
        <w:gridCol w:w="142"/>
        <w:gridCol w:w="708"/>
        <w:gridCol w:w="426"/>
        <w:gridCol w:w="567"/>
        <w:gridCol w:w="453"/>
        <w:gridCol w:w="397"/>
        <w:gridCol w:w="128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面貌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所在团支部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现任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职务</w:t>
            </w:r>
          </w:p>
        </w:tc>
        <w:tc>
          <w:tcPr>
            <w:tcW w:w="5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及其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情况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主要成员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主要优秀事迹</w:t>
            </w:r>
          </w:p>
        </w:tc>
        <w:tc>
          <w:tcPr>
            <w:tcW w:w="75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班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团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部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见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ind w:firstLine="5040" w:firstLineChars="24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团支书（签名）：</w:t>
            </w:r>
          </w:p>
          <w:p>
            <w:pPr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院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团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总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见</w:t>
            </w:r>
          </w:p>
        </w:tc>
        <w:tc>
          <w:tcPr>
            <w:tcW w:w="8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ind w:firstLine="4830" w:firstLineChars="23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团总支书记（签名）：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团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委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见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宋体" w:hAnsi="宋体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5565" w:firstLineChars="26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校团委（签章）：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          年   月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GVkZDQxMGNhZWY4M2Q4M2QzYzAwN2ExZTg5ZGQifQ=="/>
  </w:docVars>
  <w:rsids>
    <w:rsidRoot w:val="759E2BF3"/>
    <w:rsid w:val="3C346E5D"/>
    <w:rsid w:val="759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124</Characters>
  <Lines>0</Lines>
  <Paragraphs>0</Paragraphs>
  <TotalTime>1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2023-09-21T05:22:00Z</dcterms:created>
  <dc:creator>小不点1399677104</dc:creator>
  <cp:lastModifiedBy>Q</cp:lastModifiedBy>
  <dcterms:modified xsi:type="dcterms:W3CDTF">2023-09-22T01:47:11Z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C67416E27CB14A09B0C3BFCDEBC799BC_13</vt:lpwstr>
  </property>
</Properties>
</file>