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附件1：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lang w:bidi="ar"/>
        </w:rPr>
        <w:t>博士和正高职称人才津贴考核表</w:t>
      </w:r>
    </w:p>
    <w:tbl>
      <w:tblPr>
        <w:tblStyle w:val="2"/>
        <w:tblW w:w="9585" w:type="dxa"/>
        <w:tblInd w:w="-5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170"/>
        <w:gridCol w:w="1560"/>
        <w:gridCol w:w="1200"/>
        <w:gridCol w:w="1125"/>
        <w:gridCol w:w="1095"/>
        <w:gridCol w:w="1110"/>
        <w:gridCol w:w="11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5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博士和正高职称人才津贴考核表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二级单位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最高学历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考核任务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主持立项课题（至少一项厅级）、横向（到账经费五万元以上）或省部级</w:t>
            </w:r>
          </w:p>
        </w:tc>
        <w:tc>
          <w:tcPr>
            <w:tcW w:w="84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2次以上主讲学术讲座情况</w:t>
            </w:r>
          </w:p>
        </w:tc>
        <w:tc>
          <w:tcPr>
            <w:tcW w:w="84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申报或主持在研国家级课题情况</w:t>
            </w:r>
          </w:p>
        </w:tc>
        <w:tc>
          <w:tcPr>
            <w:tcW w:w="84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95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   本人承诺：所填内容完全属实。如不实，本人愿承担一切责任和后果。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申请人签字：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所在二级单位审核意见</w:t>
            </w:r>
          </w:p>
        </w:tc>
        <w:tc>
          <w:tcPr>
            <w:tcW w:w="84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660" w:firstLineChars="3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达到考核要求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未达到考核要求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签章：               年    月    日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科研处审核意见</w:t>
            </w:r>
          </w:p>
        </w:tc>
        <w:tc>
          <w:tcPr>
            <w:tcW w:w="84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660" w:firstLineChars="3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达到考核要求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未达到考核要求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签章：               年    月    日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人事处审核意见</w:t>
            </w:r>
          </w:p>
        </w:tc>
        <w:tc>
          <w:tcPr>
            <w:tcW w:w="84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            签章：               年    月    日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E22534"/>
    <w:rsid w:val="6A7E4E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贺</cp:lastModifiedBy>
  <dcterms:modified xsi:type="dcterms:W3CDTF">2022-01-06T03:37:35Z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4781CA74D1874FE9A0AFFE8C90636BBE</vt:lpwstr>
  </property>
</Properties>
</file>